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420"/>
        <w:tblW w:w="9468" w:type="dxa"/>
        <w:tblLayout w:type="fixed"/>
        <w:tblLook w:val="04A0"/>
      </w:tblPr>
      <w:tblGrid>
        <w:gridCol w:w="468"/>
        <w:gridCol w:w="1170"/>
        <w:gridCol w:w="1710"/>
        <w:gridCol w:w="6120"/>
      </w:tblGrid>
      <w:tr w:rsidR="00280CB8" w:rsidTr="00280CB8">
        <w:tc>
          <w:tcPr>
            <w:tcW w:w="468" w:type="dxa"/>
          </w:tcPr>
          <w:p w:rsidR="00280CB8" w:rsidRPr="00FC21AF" w:rsidRDefault="00280CB8" w:rsidP="003B55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21AF">
              <w:rPr>
                <w:rFonts w:ascii="Times New Roman" w:hAnsi="Times New Roman" w:cs="Times New Roman"/>
                <w:sz w:val="20"/>
                <w:szCs w:val="20"/>
              </w:rPr>
              <w:t xml:space="preserve">Sr. no </w:t>
            </w:r>
          </w:p>
        </w:tc>
        <w:tc>
          <w:tcPr>
            <w:tcW w:w="1170" w:type="dxa"/>
          </w:tcPr>
          <w:p w:rsidR="00280CB8" w:rsidRPr="00FC21AF" w:rsidRDefault="00280CB8" w:rsidP="003B55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21AF">
              <w:rPr>
                <w:rFonts w:ascii="Times New Roman" w:hAnsi="Times New Roman" w:cs="Times New Roman"/>
                <w:sz w:val="20"/>
                <w:szCs w:val="20"/>
              </w:rPr>
              <w:t>List of the candidates</w:t>
            </w:r>
          </w:p>
        </w:tc>
        <w:tc>
          <w:tcPr>
            <w:tcW w:w="1710" w:type="dxa"/>
          </w:tcPr>
          <w:p w:rsidR="00280CB8" w:rsidRPr="00FC21AF" w:rsidRDefault="00280CB8" w:rsidP="003B55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21AF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6120" w:type="dxa"/>
          </w:tcPr>
          <w:p w:rsidR="00280CB8" w:rsidRPr="00FC21AF" w:rsidRDefault="00280CB8" w:rsidP="003B55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1AF">
              <w:rPr>
                <w:rFonts w:ascii="Times New Roman" w:hAnsi="Times New Roman" w:cs="Times New Roman"/>
                <w:sz w:val="20"/>
                <w:szCs w:val="20"/>
              </w:rPr>
              <w:t>Topic of thesis</w:t>
            </w:r>
          </w:p>
        </w:tc>
      </w:tr>
      <w:tr w:rsidR="00280CB8" w:rsidTr="00280CB8">
        <w:tc>
          <w:tcPr>
            <w:tcW w:w="468" w:type="dxa"/>
          </w:tcPr>
          <w:p w:rsidR="00280CB8" w:rsidRPr="00FC21AF" w:rsidRDefault="00280CB8" w:rsidP="003B55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21A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70" w:type="dxa"/>
          </w:tcPr>
          <w:p w:rsidR="00280CB8" w:rsidRPr="00FC21AF" w:rsidRDefault="00280CB8" w:rsidP="003B55A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Ms. </w:t>
            </w:r>
            <w:r w:rsidRPr="00FC21AF">
              <w:rPr>
                <w:sz w:val="20"/>
                <w:szCs w:val="20"/>
              </w:rPr>
              <w:t xml:space="preserve">Jyoti Dhiman </w:t>
            </w:r>
          </w:p>
          <w:p w:rsidR="00280CB8" w:rsidRPr="00FC21AF" w:rsidRDefault="00280CB8" w:rsidP="003B55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:rsidR="00280CB8" w:rsidRPr="00FC21AF" w:rsidRDefault="00280CB8" w:rsidP="003B55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21AF">
              <w:rPr>
                <w:rFonts w:ascii="Times New Roman" w:hAnsi="Times New Roman" w:cs="Times New Roman"/>
                <w:sz w:val="20"/>
                <w:szCs w:val="20"/>
              </w:rPr>
              <w:t>M.Sc (Obstetric &amp; Gynaecological Nursing)</w:t>
            </w:r>
          </w:p>
        </w:tc>
        <w:tc>
          <w:tcPr>
            <w:tcW w:w="6120" w:type="dxa"/>
          </w:tcPr>
          <w:p w:rsidR="00280CB8" w:rsidRPr="00FC21AF" w:rsidRDefault="00280CB8" w:rsidP="003B55A4">
            <w:pPr>
              <w:pStyle w:val="Default"/>
              <w:jc w:val="both"/>
              <w:rPr>
                <w:sz w:val="20"/>
                <w:szCs w:val="20"/>
              </w:rPr>
            </w:pPr>
            <w:r w:rsidRPr="00FC21AF">
              <w:rPr>
                <w:sz w:val="20"/>
                <w:szCs w:val="20"/>
              </w:rPr>
              <w:t xml:space="preserve">‘‘A Pre Experimental Study To Assess The Effectiveness Of Self-Instructional Module (SIM) Regarding Stem Cells And Umbilical Cord Blood Banking On The Knowledge Among Antenatal Mothers In Selected Hospitals, Jalandhar, Punjab ,2016.’’ </w:t>
            </w:r>
          </w:p>
          <w:p w:rsidR="00280CB8" w:rsidRPr="00FC21AF" w:rsidRDefault="00280CB8" w:rsidP="003B55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CB8" w:rsidTr="00280CB8">
        <w:tc>
          <w:tcPr>
            <w:tcW w:w="468" w:type="dxa"/>
          </w:tcPr>
          <w:p w:rsidR="00280CB8" w:rsidRPr="00FC21AF" w:rsidRDefault="00280CB8" w:rsidP="003B55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21A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70" w:type="dxa"/>
          </w:tcPr>
          <w:p w:rsidR="00280CB8" w:rsidRPr="00FC21AF" w:rsidRDefault="00280CB8" w:rsidP="003B55A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Ms. </w:t>
            </w:r>
            <w:r w:rsidRPr="00FC21AF">
              <w:rPr>
                <w:sz w:val="20"/>
                <w:szCs w:val="20"/>
              </w:rPr>
              <w:t xml:space="preserve">Meena Rani </w:t>
            </w:r>
          </w:p>
          <w:p w:rsidR="00280CB8" w:rsidRPr="00FC21AF" w:rsidRDefault="00280CB8" w:rsidP="003B55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:rsidR="00280CB8" w:rsidRPr="00FC21AF" w:rsidRDefault="00280CB8" w:rsidP="003B55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21AF">
              <w:rPr>
                <w:rFonts w:ascii="Times New Roman" w:hAnsi="Times New Roman" w:cs="Times New Roman"/>
                <w:sz w:val="20"/>
                <w:szCs w:val="20"/>
              </w:rPr>
              <w:t>M.Sc (Obstetric &amp; Gynaecological Nursing)</w:t>
            </w:r>
          </w:p>
        </w:tc>
        <w:tc>
          <w:tcPr>
            <w:tcW w:w="6120" w:type="dxa"/>
          </w:tcPr>
          <w:p w:rsidR="00280CB8" w:rsidRPr="00FC21AF" w:rsidRDefault="00280CB8" w:rsidP="003B55A4">
            <w:pPr>
              <w:pStyle w:val="Default"/>
              <w:jc w:val="both"/>
              <w:rPr>
                <w:sz w:val="20"/>
                <w:szCs w:val="20"/>
              </w:rPr>
            </w:pPr>
            <w:r w:rsidRPr="00FC21AF">
              <w:rPr>
                <w:sz w:val="20"/>
                <w:szCs w:val="20"/>
              </w:rPr>
              <w:t xml:space="preserve">“A Quasi Experimental Study To Assess The Effectiveness Of Upright Positions On Duration of First Stage Of Labour Among Nulliparous Mothers In Selected Hospitals, Jalandhar, Punjab,2016 </w:t>
            </w:r>
          </w:p>
          <w:p w:rsidR="00280CB8" w:rsidRPr="00FC21AF" w:rsidRDefault="00280CB8" w:rsidP="003B55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522D" w:rsidRDefault="00A9522D"/>
    <w:sectPr w:rsidR="00A9522D" w:rsidSect="0020055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463" w:rsidRDefault="00897463" w:rsidP="00DB06BB">
      <w:pPr>
        <w:spacing w:after="0" w:line="240" w:lineRule="auto"/>
      </w:pPr>
      <w:r>
        <w:separator/>
      </w:r>
    </w:p>
  </w:endnote>
  <w:endnote w:type="continuationSeparator" w:id="1">
    <w:p w:rsidR="00897463" w:rsidRDefault="00897463" w:rsidP="00DB0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463" w:rsidRDefault="00897463" w:rsidP="00DB06BB">
      <w:pPr>
        <w:spacing w:after="0" w:line="240" w:lineRule="auto"/>
      </w:pPr>
      <w:r>
        <w:separator/>
      </w:r>
    </w:p>
  </w:footnote>
  <w:footnote w:type="continuationSeparator" w:id="1">
    <w:p w:rsidR="00897463" w:rsidRDefault="00897463" w:rsidP="00DB0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5A4" w:rsidRDefault="003B55A4" w:rsidP="00DB06BB">
    <w:pPr>
      <w:pStyle w:val="Header"/>
      <w:jc w:val="center"/>
      <w:rPr>
        <w:b/>
        <w:bCs/>
        <w:u w:val="single"/>
      </w:rPr>
    </w:pPr>
  </w:p>
  <w:p w:rsidR="003B55A4" w:rsidRDefault="003B55A4" w:rsidP="00DB06BB">
    <w:pPr>
      <w:pStyle w:val="Header"/>
      <w:jc w:val="center"/>
      <w:rPr>
        <w:b/>
        <w:bCs/>
        <w:u w:val="single"/>
      </w:rPr>
    </w:pPr>
  </w:p>
  <w:p w:rsidR="00DB06BB" w:rsidRPr="00DB06BB" w:rsidRDefault="00DB06BB" w:rsidP="00DB06BB">
    <w:pPr>
      <w:pStyle w:val="Header"/>
      <w:jc w:val="center"/>
      <w:rPr>
        <w:b/>
        <w:bCs/>
        <w:u w:val="single"/>
      </w:rPr>
    </w:pPr>
    <w:r w:rsidRPr="00DB06BB">
      <w:rPr>
        <w:b/>
        <w:bCs/>
        <w:u w:val="single"/>
      </w:rPr>
      <w:t>Mahatma Hans Raj D.A.V Institute of Nursing, Jalandhar</w:t>
    </w:r>
  </w:p>
  <w:p w:rsidR="00DB06BB" w:rsidRDefault="00DB06B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002B"/>
    <w:rsid w:val="0002576A"/>
    <w:rsid w:val="0020055D"/>
    <w:rsid w:val="00280CB8"/>
    <w:rsid w:val="002A3210"/>
    <w:rsid w:val="002B40AD"/>
    <w:rsid w:val="003240A3"/>
    <w:rsid w:val="00362B0B"/>
    <w:rsid w:val="0038487E"/>
    <w:rsid w:val="003B55A4"/>
    <w:rsid w:val="0048002B"/>
    <w:rsid w:val="00897463"/>
    <w:rsid w:val="008D7120"/>
    <w:rsid w:val="00A9522D"/>
    <w:rsid w:val="00BD295C"/>
    <w:rsid w:val="00D410B6"/>
    <w:rsid w:val="00DB06BB"/>
    <w:rsid w:val="00F65577"/>
    <w:rsid w:val="00FC2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5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00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800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B0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6BB"/>
  </w:style>
  <w:style w:type="paragraph" w:styleId="Footer">
    <w:name w:val="footer"/>
    <w:basedOn w:val="Normal"/>
    <w:link w:val="FooterChar"/>
    <w:uiPriority w:val="99"/>
    <w:semiHidden/>
    <w:unhideWhenUsed/>
    <w:rsid w:val="00DB0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06BB"/>
  </w:style>
  <w:style w:type="paragraph" w:styleId="BalloonText">
    <w:name w:val="Balloon Text"/>
    <w:basedOn w:val="Normal"/>
    <w:link w:val="BalloonTextChar"/>
    <w:uiPriority w:val="99"/>
    <w:semiHidden/>
    <w:unhideWhenUsed/>
    <w:rsid w:val="00DB0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6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2016-04-07T18:47:00Z</cp:lastPrinted>
  <dcterms:created xsi:type="dcterms:W3CDTF">2016-04-07T18:47:00Z</dcterms:created>
  <dcterms:modified xsi:type="dcterms:W3CDTF">2016-04-07T18:47:00Z</dcterms:modified>
</cp:coreProperties>
</file>